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84" w:rsidRPr="008C11C8" w:rsidRDefault="00F84984" w:rsidP="00F84984">
      <w:pPr>
        <w:jc w:val="center"/>
        <w:rPr>
          <w:rFonts w:asciiTheme="minorHAnsi" w:hAnsiTheme="minorHAnsi"/>
          <w:b/>
          <w:szCs w:val="24"/>
        </w:rPr>
      </w:pPr>
      <w:r w:rsidRPr="008C11C8">
        <w:rPr>
          <w:rFonts w:asciiTheme="minorHAnsi" w:hAnsiTheme="minorHAnsi"/>
          <w:b/>
          <w:szCs w:val="24"/>
        </w:rPr>
        <w:t>Raft Card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338"/>
        <w:gridCol w:w="1991"/>
        <w:gridCol w:w="2052"/>
        <w:gridCol w:w="1979"/>
      </w:tblGrid>
      <w:tr w:rsidR="00F84984" w:rsidRPr="008C11C8" w:rsidTr="006542B7">
        <w:tc>
          <w:tcPr>
            <w:tcW w:w="1008" w:type="dxa"/>
          </w:tcPr>
          <w:p w:rsidR="00F84984" w:rsidRPr="008C11C8" w:rsidRDefault="00F84984" w:rsidP="006542B7">
            <w:pPr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:rsidR="00F84984" w:rsidRPr="008C11C8" w:rsidRDefault="00F84984" w:rsidP="006542B7">
            <w:pPr>
              <w:jc w:val="center"/>
              <w:rPr>
                <w:rFonts w:asciiTheme="minorHAnsi" w:hAnsiTheme="minorHAnsi"/>
                <w:b/>
              </w:rPr>
            </w:pPr>
            <w:r w:rsidRPr="008C11C8">
              <w:rPr>
                <w:rFonts w:asciiTheme="minorHAnsi" w:hAnsiTheme="minorHAnsi"/>
                <w:b/>
              </w:rPr>
              <w:t>ROLE (student)</w:t>
            </w:r>
          </w:p>
        </w:tc>
        <w:tc>
          <w:tcPr>
            <w:tcW w:w="2030" w:type="dxa"/>
          </w:tcPr>
          <w:p w:rsidR="00F84984" w:rsidRPr="008C11C8" w:rsidRDefault="00F84984" w:rsidP="006542B7">
            <w:pPr>
              <w:jc w:val="center"/>
              <w:rPr>
                <w:rFonts w:asciiTheme="minorHAnsi" w:hAnsiTheme="minorHAnsi"/>
                <w:b/>
              </w:rPr>
            </w:pPr>
            <w:r w:rsidRPr="008C11C8">
              <w:rPr>
                <w:rFonts w:asciiTheme="minorHAnsi" w:hAnsiTheme="minorHAnsi"/>
                <w:b/>
              </w:rPr>
              <w:t>AUDIENCE</w:t>
            </w:r>
          </w:p>
        </w:tc>
        <w:tc>
          <w:tcPr>
            <w:tcW w:w="2099" w:type="dxa"/>
          </w:tcPr>
          <w:p w:rsidR="00F84984" w:rsidRPr="008C11C8" w:rsidRDefault="00F84984" w:rsidP="006542B7">
            <w:pPr>
              <w:jc w:val="center"/>
              <w:rPr>
                <w:rFonts w:asciiTheme="minorHAnsi" w:hAnsiTheme="minorHAnsi"/>
                <w:b/>
              </w:rPr>
            </w:pPr>
            <w:r w:rsidRPr="008C11C8">
              <w:rPr>
                <w:rFonts w:asciiTheme="minorHAnsi" w:hAnsiTheme="minorHAnsi"/>
                <w:b/>
              </w:rPr>
              <w:t>FORMAT</w:t>
            </w:r>
          </w:p>
        </w:tc>
        <w:tc>
          <w:tcPr>
            <w:tcW w:w="2040" w:type="dxa"/>
          </w:tcPr>
          <w:p w:rsidR="00F84984" w:rsidRPr="008C11C8" w:rsidRDefault="00F84984" w:rsidP="006542B7">
            <w:pPr>
              <w:jc w:val="center"/>
              <w:rPr>
                <w:rFonts w:asciiTheme="minorHAnsi" w:hAnsiTheme="minorHAnsi"/>
                <w:b/>
              </w:rPr>
            </w:pPr>
            <w:r w:rsidRPr="008C11C8">
              <w:rPr>
                <w:rFonts w:asciiTheme="minorHAnsi" w:hAnsiTheme="minorHAnsi"/>
                <w:b/>
              </w:rPr>
              <w:t>TOPIC</w:t>
            </w:r>
          </w:p>
        </w:tc>
      </w:tr>
      <w:tr w:rsidR="00F84984" w:rsidRPr="008C11C8" w:rsidTr="006542B7">
        <w:tc>
          <w:tcPr>
            <w:tcW w:w="1008" w:type="dxa"/>
          </w:tcPr>
          <w:p w:rsidR="00F84984" w:rsidRPr="008C11C8" w:rsidRDefault="00F84984" w:rsidP="006542B7">
            <w:pPr>
              <w:rPr>
                <w:rFonts w:asciiTheme="minorHAnsi" w:hAnsiTheme="minorHAnsi"/>
                <w:b/>
              </w:rPr>
            </w:pPr>
            <w:r w:rsidRPr="008C11C8">
              <w:rPr>
                <w:rFonts w:asciiTheme="minorHAnsi" w:hAnsiTheme="minorHAnsi"/>
                <w:b/>
              </w:rPr>
              <w:t>Row 1</w:t>
            </w:r>
          </w:p>
        </w:tc>
        <w:tc>
          <w:tcPr>
            <w:tcW w:w="2399" w:type="dxa"/>
          </w:tcPr>
          <w:p w:rsidR="00F84984" w:rsidRPr="008C11C8" w:rsidRDefault="00F84984" w:rsidP="006542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reporter on a radio station delivering a report on a book</w:t>
            </w:r>
          </w:p>
        </w:tc>
        <w:tc>
          <w:tcPr>
            <w:tcW w:w="2030" w:type="dxa"/>
          </w:tcPr>
          <w:p w:rsidR="00F84984" w:rsidRPr="008C11C8" w:rsidRDefault="00F84984" w:rsidP="006542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Children listening to the radio who are interested in Eric Carle</w:t>
            </w:r>
          </w:p>
        </w:tc>
        <w:tc>
          <w:tcPr>
            <w:tcW w:w="2099" w:type="dxa"/>
          </w:tcPr>
          <w:p w:rsidR="00F84984" w:rsidRPr="008C11C8" w:rsidRDefault="00F84984" w:rsidP="006542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audio recording of the report on the book</w:t>
            </w:r>
          </w:p>
        </w:tc>
        <w:tc>
          <w:tcPr>
            <w:tcW w:w="2040" w:type="dxa"/>
          </w:tcPr>
          <w:p w:rsidR="00F84984" w:rsidRPr="005851BC" w:rsidRDefault="00F84984" w:rsidP="006542B7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Little Cloud</w:t>
            </w:r>
            <w:r>
              <w:rPr>
                <w:rFonts w:asciiTheme="minorHAnsi" w:hAnsiTheme="minorHAnsi"/>
              </w:rPr>
              <w:t xml:space="preserve"> by Eric Carle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</w:p>
        </w:tc>
      </w:tr>
    </w:tbl>
    <w:p w:rsidR="00F84984" w:rsidRPr="008C11C8" w:rsidRDefault="00F84984" w:rsidP="00F84984">
      <w:pPr>
        <w:spacing w:after="120"/>
        <w:rPr>
          <w:rFonts w:asciiTheme="minorHAnsi" w:hAnsiTheme="minorHAnsi"/>
          <w:b/>
          <w:szCs w:val="24"/>
        </w:rPr>
      </w:pPr>
    </w:p>
    <w:p w:rsidR="00F84984" w:rsidRDefault="00F84984" w:rsidP="00F84984">
      <w:pPr>
        <w:spacing w:after="120"/>
        <w:rPr>
          <w:rFonts w:asciiTheme="minorHAnsi" w:hAnsiTheme="minorHAnsi"/>
          <w:szCs w:val="24"/>
        </w:rPr>
      </w:pPr>
      <w:r w:rsidRPr="008C11C8">
        <w:rPr>
          <w:rFonts w:asciiTheme="minorHAnsi" w:hAnsiTheme="minorHAnsi"/>
          <w:b/>
          <w:szCs w:val="24"/>
        </w:rPr>
        <w:t xml:space="preserve">Objective: </w:t>
      </w:r>
      <w:r w:rsidRPr="0011220A">
        <w:rPr>
          <w:rFonts w:asciiTheme="minorHAnsi" w:hAnsiTheme="minorHAnsi"/>
          <w:szCs w:val="24"/>
        </w:rPr>
        <w:t>(CCSS RL</w:t>
      </w:r>
      <w:r>
        <w:rPr>
          <w:rFonts w:asciiTheme="minorHAnsi" w:hAnsiTheme="minorHAnsi"/>
          <w:szCs w:val="24"/>
        </w:rPr>
        <w:t xml:space="preserve"> 1.2, RL 1.7, W 1.3) </w:t>
      </w:r>
    </w:p>
    <w:p w:rsidR="00F84984" w:rsidRPr="0011220A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You will listen to a story and use pictures and words to retell the story.</w:t>
      </w:r>
    </w:p>
    <w:p w:rsidR="00F84984" w:rsidRDefault="00F84984" w:rsidP="00F84984">
      <w:pPr>
        <w:spacing w:after="1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Student Role:</w:t>
      </w:r>
    </w:p>
    <w:p w:rsidR="00F84984" w:rsidRPr="0011220A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A reporter on a radio station delivering a report on a book</w:t>
      </w:r>
    </w:p>
    <w:p w:rsidR="00F84984" w:rsidRDefault="00F84984" w:rsidP="00F84984">
      <w:pPr>
        <w:spacing w:after="1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Audience:</w:t>
      </w:r>
    </w:p>
    <w:p w:rsidR="00F84984" w:rsidRPr="0011220A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Children listening to the radio station who are interested in Eric Carle</w:t>
      </w:r>
    </w:p>
    <w:p w:rsidR="00F84984" w:rsidRDefault="00F84984" w:rsidP="00F84984">
      <w:pPr>
        <w:spacing w:after="120"/>
        <w:rPr>
          <w:rFonts w:asciiTheme="minorHAnsi" w:hAnsiTheme="minorHAnsi"/>
          <w:b/>
          <w:szCs w:val="24"/>
        </w:rPr>
      </w:pPr>
      <w:r w:rsidRPr="008C11C8">
        <w:rPr>
          <w:rFonts w:asciiTheme="minorHAnsi" w:hAnsiTheme="minorHAnsi"/>
          <w:b/>
          <w:szCs w:val="24"/>
        </w:rPr>
        <w:t>Format:</w:t>
      </w:r>
    </w:p>
    <w:p w:rsidR="00F84984" w:rsidRPr="008C11C8" w:rsidRDefault="00F84984" w:rsidP="00F84984">
      <w:pPr>
        <w:spacing w:after="1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An audio recording of the report on the book</w:t>
      </w:r>
      <w:r w:rsidRPr="008C11C8">
        <w:rPr>
          <w:rFonts w:asciiTheme="minorHAnsi" w:hAnsiTheme="minorHAnsi"/>
          <w:b/>
          <w:szCs w:val="24"/>
        </w:rPr>
        <w:tab/>
      </w:r>
    </w:p>
    <w:p w:rsidR="00F84984" w:rsidRDefault="00F84984" w:rsidP="00F84984">
      <w:pPr>
        <w:spacing w:after="120"/>
        <w:rPr>
          <w:rFonts w:asciiTheme="minorHAnsi" w:hAnsiTheme="minorHAnsi"/>
          <w:b/>
          <w:szCs w:val="24"/>
        </w:rPr>
      </w:pPr>
      <w:r w:rsidRPr="008C11C8">
        <w:rPr>
          <w:rFonts w:asciiTheme="minorHAnsi" w:hAnsiTheme="minorHAnsi"/>
          <w:b/>
          <w:szCs w:val="24"/>
        </w:rPr>
        <w:t>Topic:</w:t>
      </w:r>
      <w:r w:rsidRPr="008C11C8">
        <w:rPr>
          <w:rFonts w:asciiTheme="minorHAnsi" w:hAnsiTheme="minorHAnsi"/>
          <w:b/>
          <w:szCs w:val="24"/>
        </w:rPr>
        <w:tab/>
      </w:r>
    </w:p>
    <w:p w:rsidR="00F84984" w:rsidRPr="00915679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u w:val="single"/>
        </w:rPr>
        <w:t xml:space="preserve">Little Cloud </w:t>
      </w:r>
      <w:r>
        <w:rPr>
          <w:rFonts w:asciiTheme="minorHAnsi" w:hAnsiTheme="minorHAnsi"/>
        </w:rPr>
        <w:t>by Eric Carle</w:t>
      </w:r>
    </w:p>
    <w:p w:rsidR="00F84984" w:rsidRPr="008C11C8" w:rsidRDefault="00F84984" w:rsidP="00F8498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990E5E" wp14:editId="1BC90C95">
                <wp:simplePos x="0" y="0"/>
                <wp:positionH relativeFrom="column">
                  <wp:posOffset>-62865</wp:posOffset>
                </wp:positionH>
                <wp:positionV relativeFrom="paragraph">
                  <wp:posOffset>165099</wp:posOffset>
                </wp:positionV>
                <wp:extent cx="57150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7CF4B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3pt" to="445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"/>
            </w:pict>
          </mc:Fallback>
        </mc:AlternateContent>
      </w:r>
    </w:p>
    <w:p w:rsidR="00F84984" w:rsidRDefault="00F84984" w:rsidP="00F84984">
      <w:pPr>
        <w:rPr>
          <w:rFonts w:asciiTheme="minorHAnsi" w:hAnsiTheme="minorHAnsi"/>
          <w:b/>
          <w:szCs w:val="24"/>
        </w:rPr>
      </w:pPr>
      <w:r w:rsidRPr="008C11C8">
        <w:rPr>
          <w:rFonts w:asciiTheme="minorHAnsi" w:hAnsiTheme="minorHAnsi"/>
          <w:b/>
          <w:szCs w:val="24"/>
        </w:rPr>
        <w:lastRenderedPageBreak/>
        <w:t>Directions: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ab/>
      </w:r>
    </w:p>
    <w:p w:rsidR="00F84984" w:rsidRPr="00915679" w:rsidRDefault="00F84984" w:rsidP="00F84984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915679">
        <w:rPr>
          <w:rFonts w:asciiTheme="minorHAnsi" w:hAnsiTheme="minorHAnsi"/>
          <w:szCs w:val="24"/>
        </w:rPr>
        <w:t>Watch the video recorded of the reading of the story.</w:t>
      </w:r>
      <w:r>
        <w:rPr>
          <w:rFonts w:asciiTheme="minorHAnsi" w:hAnsiTheme="minorHAnsi"/>
          <w:szCs w:val="24"/>
        </w:rPr>
        <w:t xml:space="preserve"> </w:t>
      </w:r>
      <w:hyperlink r:id="rId5" w:history="1">
        <w:r w:rsidRPr="00B547D6">
          <w:rPr>
            <w:rStyle w:val="Hyperlink"/>
            <w:rFonts w:asciiTheme="minorHAnsi" w:hAnsiTheme="minorHAnsi"/>
            <w:szCs w:val="24"/>
          </w:rPr>
          <w:t>https://www.youtube.com/watch?v=idNUmY-g2O8</w:t>
        </w:r>
      </w:hyperlink>
      <w:r>
        <w:rPr>
          <w:rFonts w:asciiTheme="minorHAnsi" w:hAnsiTheme="minorHAnsi"/>
          <w:szCs w:val="24"/>
        </w:rPr>
        <w:t xml:space="preserve"> </w:t>
      </w:r>
    </w:p>
    <w:p w:rsidR="00F84984" w:rsidRPr="00915679" w:rsidRDefault="00F84984" w:rsidP="00F84984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915679">
        <w:rPr>
          <w:rFonts w:asciiTheme="minorHAnsi" w:hAnsiTheme="minorHAnsi"/>
          <w:szCs w:val="24"/>
        </w:rPr>
        <w:t xml:space="preserve">Using the worksheets, draw what happened each season and glue in the sentences to label each one. </w:t>
      </w:r>
    </w:p>
    <w:p w:rsidR="00F84984" w:rsidRPr="00915679" w:rsidRDefault="00F84984" w:rsidP="00F84984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915679">
        <w:rPr>
          <w:rFonts w:asciiTheme="minorHAnsi" w:hAnsiTheme="minorHAnsi"/>
          <w:szCs w:val="24"/>
        </w:rPr>
        <w:t>Using the second worksheet, write about your group’s favorite part.</w:t>
      </w:r>
    </w:p>
    <w:p w:rsidR="00F84984" w:rsidRPr="00915679" w:rsidRDefault="00F84984" w:rsidP="00F84984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915679">
        <w:rPr>
          <w:rFonts w:asciiTheme="minorHAnsi" w:hAnsiTheme="minorHAnsi"/>
          <w:szCs w:val="24"/>
        </w:rPr>
        <w:t>Practice saying the name of the story, the author’s name and your favorite part of the story. Then</w:t>
      </w:r>
      <w:r>
        <w:rPr>
          <w:rFonts w:asciiTheme="minorHAnsi" w:hAnsiTheme="minorHAnsi"/>
          <w:szCs w:val="24"/>
        </w:rPr>
        <w:t>,</w:t>
      </w:r>
      <w:r w:rsidRPr="00915679">
        <w:rPr>
          <w:rFonts w:asciiTheme="minorHAnsi" w:hAnsiTheme="minorHAnsi"/>
          <w:szCs w:val="24"/>
        </w:rPr>
        <w:t xml:space="preserve"> retell the story in order using the pictures and sentences from the worksheet.</w:t>
      </w:r>
    </w:p>
    <w:p w:rsidR="00F84984" w:rsidRPr="00915679" w:rsidRDefault="00F84984" w:rsidP="00F84984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915679">
        <w:rPr>
          <w:rFonts w:asciiTheme="minorHAnsi" w:hAnsiTheme="minorHAnsi"/>
          <w:szCs w:val="24"/>
        </w:rPr>
        <w:t xml:space="preserve">Record what you practiced saying how you feel about the book and retelling the story in the order of the events. </w:t>
      </w:r>
    </w:p>
    <w:p w:rsidR="00F84984" w:rsidRDefault="00F84984" w:rsidP="00F84984">
      <w:pPr>
        <w:spacing w:after="120"/>
        <w:rPr>
          <w:rFonts w:asciiTheme="minorHAnsi" w:hAnsiTheme="minorHAnsi"/>
          <w:b/>
          <w:szCs w:val="24"/>
        </w:rPr>
      </w:pPr>
      <w:r w:rsidRPr="008C11C8">
        <w:rPr>
          <w:rFonts w:asciiTheme="minorHAnsi" w:hAnsiTheme="minorHAnsi"/>
          <w:b/>
          <w:szCs w:val="24"/>
        </w:rPr>
        <w:t>Resources: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ab/>
      </w:r>
    </w:p>
    <w:p w:rsidR="00F84984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Computer with internet access</w:t>
      </w:r>
    </w:p>
    <w:p w:rsidR="00F84984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Little Cloud Video-- </w:t>
      </w:r>
      <w:hyperlink r:id="rId6" w:history="1">
        <w:r w:rsidRPr="00B547D6">
          <w:rPr>
            <w:rStyle w:val="Hyperlink"/>
            <w:rFonts w:asciiTheme="minorHAnsi" w:hAnsiTheme="minorHAnsi"/>
            <w:szCs w:val="24"/>
          </w:rPr>
          <w:t>https://www.youtube.com/watch?v=idNUmY-g2O8</w:t>
        </w:r>
      </w:hyperlink>
      <w:r>
        <w:rPr>
          <w:rFonts w:asciiTheme="minorHAnsi" w:hAnsiTheme="minorHAnsi"/>
          <w:szCs w:val="24"/>
        </w:rPr>
        <w:t xml:space="preserve"> </w:t>
      </w:r>
    </w:p>
    <w:p w:rsidR="00F84984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Worksheet- favorite part</w:t>
      </w:r>
    </w:p>
    <w:p w:rsidR="00F84984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Worksheet-sequencing</w:t>
      </w:r>
    </w:p>
    <w:p w:rsidR="00F84984" w:rsidRPr="008C11C8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Audio recorder—</w:t>
      </w:r>
      <w:proofErr w:type="spellStart"/>
      <w:r>
        <w:rPr>
          <w:rFonts w:asciiTheme="minorHAnsi" w:hAnsiTheme="minorHAnsi"/>
          <w:szCs w:val="24"/>
        </w:rPr>
        <w:t>Apowersoft</w:t>
      </w:r>
      <w:proofErr w:type="spellEnd"/>
      <w:r>
        <w:rPr>
          <w:rFonts w:asciiTheme="minorHAnsi" w:hAnsiTheme="minorHAnsi"/>
          <w:szCs w:val="24"/>
        </w:rPr>
        <w:t xml:space="preserve"> on the computer</w:t>
      </w:r>
    </w:p>
    <w:p w:rsidR="00F84984" w:rsidRDefault="00F84984" w:rsidP="00F84984">
      <w:pPr>
        <w:spacing w:after="120"/>
        <w:rPr>
          <w:rFonts w:asciiTheme="minorHAnsi" w:hAnsiTheme="minorHAnsi"/>
          <w:b/>
          <w:szCs w:val="24"/>
        </w:rPr>
      </w:pPr>
      <w:r w:rsidRPr="008C11C8">
        <w:rPr>
          <w:rFonts w:asciiTheme="minorHAnsi" w:hAnsiTheme="minorHAnsi"/>
          <w:b/>
          <w:szCs w:val="24"/>
        </w:rPr>
        <w:t>Assessment:</w:t>
      </w:r>
      <w:r>
        <w:rPr>
          <w:rFonts w:asciiTheme="minorHAnsi" w:hAnsiTheme="minorHAnsi"/>
          <w:b/>
          <w:szCs w:val="24"/>
        </w:rPr>
        <w:t xml:space="preserve"> </w:t>
      </w:r>
    </w:p>
    <w:p w:rsidR="00F84984" w:rsidRPr="00450698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You will record a report about the book retelling the story. (20 points) Your group will also produce a group of pictures glued in sequence (80 points). </w:t>
      </w:r>
    </w:p>
    <w:p w:rsidR="00F84984" w:rsidRPr="008C11C8" w:rsidRDefault="00F84984" w:rsidP="00F84984">
      <w:pPr>
        <w:jc w:val="center"/>
        <w:rPr>
          <w:rFonts w:asciiTheme="minorHAnsi" w:hAnsiTheme="minorHAnsi"/>
          <w:b/>
          <w:szCs w:val="24"/>
        </w:rPr>
      </w:pPr>
      <w:r w:rsidRPr="008C11C8">
        <w:rPr>
          <w:rFonts w:asciiTheme="minorHAnsi" w:hAnsiTheme="minorHAnsi"/>
          <w:b/>
          <w:szCs w:val="24"/>
        </w:rPr>
        <w:lastRenderedPageBreak/>
        <w:t>Raft Card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2331"/>
        <w:gridCol w:w="1988"/>
        <w:gridCol w:w="2046"/>
        <w:gridCol w:w="1996"/>
      </w:tblGrid>
      <w:tr w:rsidR="00F84984" w:rsidRPr="008C11C8" w:rsidTr="006542B7">
        <w:tc>
          <w:tcPr>
            <w:tcW w:w="1008" w:type="dxa"/>
          </w:tcPr>
          <w:p w:rsidR="00F84984" w:rsidRPr="008C11C8" w:rsidRDefault="00F84984" w:rsidP="006542B7">
            <w:pPr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:rsidR="00F84984" w:rsidRPr="008C11C8" w:rsidRDefault="00F84984" w:rsidP="006542B7">
            <w:pPr>
              <w:jc w:val="center"/>
              <w:rPr>
                <w:rFonts w:asciiTheme="minorHAnsi" w:hAnsiTheme="minorHAnsi"/>
                <w:b/>
              </w:rPr>
            </w:pPr>
            <w:r w:rsidRPr="008C11C8">
              <w:rPr>
                <w:rFonts w:asciiTheme="minorHAnsi" w:hAnsiTheme="minorHAnsi"/>
                <w:b/>
              </w:rPr>
              <w:t>ROLE (student)</w:t>
            </w:r>
          </w:p>
        </w:tc>
        <w:tc>
          <w:tcPr>
            <w:tcW w:w="2030" w:type="dxa"/>
          </w:tcPr>
          <w:p w:rsidR="00F84984" w:rsidRPr="008C11C8" w:rsidRDefault="00F84984" w:rsidP="006542B7">
            <w:pPr>
              <w:jc w:val="center"/>
              <w:rPr>
                <w:rFonts w:asciiTheme="minorHAnsi" w:hAnsiTheme="minorHAnsi"/>
                <w:b/>
              </w:rPr>
            </w:pPr>
            <w:r w:rsidRPr="008C11C8">
              <w:rPr>
                <w:rFonts w:asciiTheme="minorHAnsi" w:hAnsiTheme="minorHAnsi"/>
                <w:b/>
              </w:rPr>
              <w:t>AUDIENCE</w:t>
            </w:r>
          </w:p>
        </w:tc>
        <w:tc>
          <w:tcPr>
            <w:tcW w:w="2099" w:type="dxa"/>
          </w:tcPr>
          <w:p w:rsidR="00F84984" w:rsidRPr="008C11C8" w:rsidRDefault="00F84984" w:rsidP="006542B7">
            <w:pPr>
              <w:jc w:val="center"/>
              <w:rPr>
                <w:rFonts w:asciiTheme="minorHAnsi" w:hAnsiTheme="minorHAnsi"/>
                <w:b/>
              </w:rPr>
            </w:pPr>
            <w:r w:rsidRPr="008C11C8">
              <w:rPr>
                <w:rFonts w:asciiTheme="minorHAnsi" w:hAnsiTheme="minorHAnsi"/>
                <w:b/>
              </w:rPr>
              <w:t>FORMAT</w:t>
            </w:r>
          </w:p>
        </w:tc>
        <w:tc>
          <w:tcPr>
            <w:tcW w:w="2040" w:type="dxa"/>
          </w:tcPr>
          <w:p w:rsidR="00F84984" w:rsidRPr="008C11C8" w:rsidRDefault="00F84984" w:rsidP="006542B7">
            <w:pPr>
              <w:jc w:val="center"/>
              <w:rPr>
                <w:rFonts w:asciiTheme="minorHAnsi" w:hAnsiTheme="minorHAnsi"/>
                <w:b/>
              </w:rPr>
            </w:pPr>
            <w:r w:rsidRPr="008C11C8">
              <w:rPr>
                <w:rFonts w:asciiTheme="minorHAnsi" w:hAnsiTheme="minorHAnsi"/>
                <w:b/>
              </w:rPr>
              <w:t>TOPIC</w:t>
            </w:r>
          </w:p>
        </w:tc>
      </w:tr>
      <w:tr w:rsidR="00F84984" w:rsidRPr="008C11C8" w:rsidTr="006542B7">
        <w:tc>
          <w:tcPr>
            <w:tcW w:w="1008" w:type="dxa"/>
          </w:tcPr>
          <w:p w:rsidR="00F84984" w:rsidRPr="008C11C8" w:rsidRDefault="00F84984" w:rsidP="006542B7">
            <w:pPr>
              <w:rPr>
                <w:rFonts w:asciiTheme="minorHAnsi" w:hAnsiTheme="minorHAnsi"/>
                <w:b/>
              </w:rPr>
            </w:pPr>
            <w:r w:rsidRPr="008C11C8">
              <w:rPr>
                <w:rFonts w:asciiTheme="minorHAnsi" w:hAnsiTheme="minorHAnsi"/>
                <w:b/>
              </w:rPr>
              <w:t>Row 2</w:t>
            </w:r>
          </w:p>
        </w:tc>
        <w:tc>
          <w:tcPr>
            <w:tcW w:w="2399" w:type="dxa"/>
          </w:tcPr>
          <w:p w:rsidR="00F84984" w:rsidRPr="008C11C8" w:rsidRDefault="00F84984" w:rsidP="006542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actor playing in a movie of the story</w:t>
            </w:r>
          </w:p>
        </w:tc>
        <w:tc>
          <w:tcPr>
            <w:tcW w:w="2030" w:type="dxa"/>
          </w:tcPr>
          <w:p w:rsidR="00F84984" w:rsidRPr="008C11C8" w:rsidRDefault="00F84984" w:rsidP="006542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People watching the story as a movie</w:t>
            </w:r>
          </w:p>
        </w:tc>
        <w:tc>
          <w:tcPr>
            <w:tcW w:w="2099" w:type="dxa"/>
          </w:tcPr>
          <w:p w:rsidR="00F84984" w:rsidRPr="008C11C8" w:rsidRDefault="00F84984" w:rsidP="006542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video recorded movie retelling the story</w:t>
            </w:r>
          </w:p>
        </w:tc>
        <w:tc>
          <w:tcPr>
            <w:tcW w:w="2040" w:type="dxa"/>
          </w:tcPr>
          <w:p w:rsidR="00F84984" w:rsidRPr="008C11C8" w:rsidRDefault="00F84984" w:rsidP="006542B7">
            <w:pPr>
              <w:rPr>
                <w:rFonts w:asciiTheme="minorHAnsi" w:hAnsiTheme="minorHAnsi"/>
              </w:rPr>
            </w:pPr>
            <w:r w:rsidRPr="00270F3B">
              <w:rPr>
                <w:rFonts w:asciiTheme="minorHAnsi" w:hAnsiTheme="minorHAnsi"/>
                <w:u w:val="single"/>
              </w:rPr>
              <w:t>The Honeybee and the Robber</w:t>
            </w:r>
            <w:r>
              <w:rPr>
                <w:rFonts w:asciiTheme="minorHAnsi" w:hAnsiTheme="minorHAnsi"/>
              </w:rPr>
              <w:t xml:space="preserve"> by Eric Carle</w:t>
            </w:r>
          </w:p>
        </w:tc>
      </w:tr>
    </w:tbl>
    <w:p w:rsidR="00F84984" w:rsidRPr="008C11C8" w:rsidRDefault="00F84984" w:rsidP="00F84984">
      <w:pPr>
        <w:spacing w:after="120"/>
        <w:rPr>
          <w:rFonts w:asciiTheme="minorHAnsi" w:hAnsiTheme="minorHAnsi"/>
          <w:b/>
          <w:szCs w:val="24"/>
        </w:rPr>
      </w:pPr>
    </w:p>
    <w:p w:rsidR="00F84984" w:rsidRDefault="00F84984" w:rsidP="00F84984">
      <w:pPr>
        <w:spacing w:after="120"/>
        <w:rPr>
          <w:rFonts w:asciiTheme="minorHAnsi" w:hAnsiTheme="minorHAnsi"/>
          <w:szCs w:val="24"/>
        </w:rPr>
      </w:pPr>
      <w:r w:rsidRPr="008C11C8">
        <w:rPr>
          <w:rFonts w:asciiTheme="minorHAnsi" w:hAnsiTheme="minorHAnsi"/>
          <w:b/>
          <w:szCs w:val="24"/>
        </w:rPr>
        <w:t xml:space="preserve">Objective: </w:t>
      </w:r>
      <w:r w:rsidRPr="0011220A">
        <w:rPr>
          <w:rFonts w:asciiTheme="minorHAnsi" w:hAnsiTheme="minorHAnsi"/>
          <w:szCs w:val="24"/>
        </w:rPr>
        <w:t>(CCSS RL</w:t>
      </w:r>
      <w:r>
        <w:rPr>
          <w:rFonts w:asciiTheme="minorHAnsi" w:hAnsiTheme="minorHAnsi"/>
          <w:szCs w:val="24"/>
        </w:rPr>
        <w:t xml:space="preserve"> 1.2, RL 1.7, W 1.3) </w:t>
      </w:r>
    </w:p>
    <w:p w:rsidR="00F84984" w:rsidRPr="007F79AE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You listen to a recording of a story and retell it with pictures and role playing. </w:t>
      </w:r>
    </w:p>
    <w:p w:rsidR="00F84984" w:rsidRDefault="00F84984" w:rsidP="00F84984">
      <w:pPr>
        <w:spacing w:after="120"/>
        <w:rPr>
          <w:rFonts w:asciiTheme="minorHAnsi" w:hAnsiTheme="minorHAnsi"/>
          <w:b/>
          <w:szCs w:val="24"/>
        </w:rPr>
      </w:pPr>
      <w:r w:rsidRPr="008C11C8">
        <w:rPr>
          <w:rFonts w:asciiTheme="minorHAnsi" w:hAnsiTheme="minorHAnsi"/>
          <w:b/>
          <w:szCs w:val="24"/>
        </w:rPr>
        <w:t>Student Role:</w:t>
      </w:r>
      <w:r w:rsidRPr="008C11C8">
        <w:rPr>
          <w:rFonts w:asciiTheme="minorHAnsi" w:hAnsiTheme="minorHAnsi"/>
          <w:b/>
          <w:szCs w:val="24"/>
        </w:rPr>
        <w:tab/>
      </w:r>
    </w:p>
    <w:p w:rsidR="00F84984" w:rsidRPr="007F79AE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An actor playing in a movie of the story</w:t>
      </w:r>
    </w:p>
    <w:p w:rsidR="00F84984" w:rsidRDefault="00F84984" w:rsidP="00F84984">
      <w:pPr>
        <w:spacing w:after="1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Audience: </w:t>
      </w:r>
    </w:p>
    <w:p w:rsidR="00F84984" w:rsidRPr="007F79AE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People watching the story as a movie</w:t>
      </w:r>
    </w:p>
    <w:p w:rsidR="00F84984" w:rsidRDefault="00F84984" w:rsidP="00F84984">
      <w:pPr>
        <w:spacing w:after="120"/>
        <w:rPr>
          <w:rFonts w:asciiTheme="minorHAnsi" w:hAnsiTheme="minorHAnsi"/>
        </w:rPr>
      </w:pPr>
      <w:r w:rsidRPr="008C11C8">
        <w:rPr>
          <w:rFonts w:asciiTheme="minorHAnsi" w:hAnsiTheme="minorHAnsi"/>
          <w:b/>
          <w:szCs w:val="24"/>
        </w:rPr>
        <w:t>Format</w:t>
      </w:r>
      <w:r>
        <w:rPr>
          <w:rFonts w:asciiTheme="minorHAnsi" w:hAnsiTheme="minorHAnsi"/>
          <w:b/>
          <w:szCs w:val="24"/>
        </w:rPr>
        <w:t>:</w:t>
      </w:r>
      <w:r w:rsidRPr="007F79AE">
        <w:rPr>
          <w:rFonts w:asciiTheme="minorHAnsi" w:hAnsiTheme="minorHAnsi"/>
        </w:rPr>
        <w:t xml:space="preserve"> </w:t>
      </w:r>
    </w:p>
    <w:p w:rsidR="00F84984" w:rsidRPr="008C11C8" w:rsidRDefault="00F84984" w:rsidP="00F84984">
      <w:pPr>
        <w:spacing w:after="1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</w:rPr>
        <w:t>A video recorded movie retelling the story</w:t>
      </w:r>
      <w:r w:rsidRPr="008C11C8">
        <w:rPr>
          <w:rFonts w:asciiTheme="minorHAnsi" w:hAnsiTheme="minorHAnsi"/>
          <w:b/>
          <w:szCs w:val="24"/>
        </w:rPr>
        <w:tab/>
      </w:r>
    </w:p>
    <w:p w:rsidR="00F84984" w:rsidRDefault="00F84984" w:rsidP="00F84984">
      <w:pPr>
        <w:spacing w:after="120"/>
        <w:rPr>
          <w:rFonts w:asciiTheme="minorHAnsi" w:hAnsiTheme="minorHAnsi"/>
          <w:b/>
          <w:szCs w:val="24"/>
        </w:rPr>
      </w:pPr>
      <w:r w:rsidRPr="008C11C8">
        <w:rPr>
          <w:rFonts w:asciiTheme="minorHAnsi" w:hAnsiTheme="minorHAnsi"/>
          <w:b/>
          <w:szCs w:val="24"/>
        </w:rPr>
        <w:t>Topic:</w:t>
      </w:r>
      <w:r w:rsidRPr="008C11C8">
        <w:rPr>
          <w:rFonts w:asciiTheme="minorHAnsi" w:hAnsiTheme="minorHAnsi"/>
          <w:b/>
          <w:szCs w:val="24"/>
        </w:rPr>
        <w:tab/>
      </w:r>
    </w:p>
    <w:p w:rsidR="00F84984" w:rsidRPr="007F79AE" w:rsidRDefault="00F84984" w:rsidP="00F84984">
      <w:pPr>
        <w:spacing w:after="120"/>
        <w:rPr>
          <w:rFonts w:asciiTheme="minorHAnsi" w:hAnsiTheme="minorHAnsi"/>
          <w:szCs w:val="24"/>
        </w:rPr>
      </w:pPr>
      <w:r w:rsidRPr="00270F3B">
        <w:rPr>
          <w:rFonts w:asciiTheme="minorHAnsi" w:hAnsiTheme="minorHAnsi"/>
          <w:u w:val="single"/>
        </w:rPr>
        <w:t>The Honeybee and the Robber</w:t>
      </w:r>
      <w:r>
        <w:rPr>
          <w:rFonts w:asciiTheme="minorHAnsi" w:hAnsiTheme="minorHAnsi"/>
        </w:rPr>
        <w:t xml:space="preserve"> by Eric Carle</w:t>
      </w:r>
    </w:p>
    <w:p w:rsidR="00F84984" w:rsidRPr="008C11C8" w:rsidRDefault="00F84984" w:rsidP="00F8498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AF48134" wp14:editId="610D6FE5">
                <wp:simplePos x="0" y="0"/>
                <wp:positionH relativeFrom="column">
                  <wp:posOffset>-62865</wp:posOffset>
                </wp:positionH>
                <wp:positionV relativeFrom="paragraph">
                  <wp:posOffset>165099</wp:posOffset>
                </wp:positionV>
                <wp:extent cx="57150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812BF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3pt" to="445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E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"/>
            </w:pict>
          </mc:Fallback>
        </mc:AlternateContent>
      </w:r>
    </w:p>
    <w:p w:rsidR="00F84984" w:rsidRDefault="00F84984" w:rsidP="00F84984">
      <w:pPr>
        <w:rPr>
          <w:rFonts w:asciiTheme="minorHAnsi" w:hAnsiTheme="minorHAnsi"/>
          <w:b/>
          <w:szCs w:val="24"/>
        </w:rPr>
      </w:pPr>
    </w:p>
    <w:p w:rsidR="00F84984" w:rsidRDefault="00F84984" w:rsidP="00F84984">
      <w:pPr>
        <w:rPr>
          <w:rFonts w:asciiTheme="minorHAnsi" w:hAnsiTheme="minorHAnsi"/>
          <w:b/>
          <w:szCs w:val="24"/>
        </w:rPr>
      </w:pPr>
      <w:r w:rsidRPr="008C11C8">
        <w:rPr>
          <w:rFonts w:asciiTheme="minorHAnsi" w:hAnsiTheme="minorHAnsi"/>
          <w:b/>
          <w:szCs w:val="24"/>
        </w:rPr>
        <w:lastRenderedPageBreak/>
        <w:t>Directions:</w:t>
      </w:r>
    </w:p>
    <w:p w:rsidR="00F84984" w:rsidRDefault="00F84984" w:rsidP="00F8498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270F3B">
        <w:rPr>
          <w:rFonts w:asciiTheme="minorHAnsi" w:hAnsiTheme="minorHAnsi"/>
          <w:szCs w:val="24"/>
        </w:rPr>
        <w:t>Listen</w:t>
      </w:r>
      <w:r>
        <w:rPr>
          <w:rFonts w:asciiTheme="minorHAnsi" w:hAnsiTheme="minorHAnsi"/>
          <w:szCs w:val="24"/>
        </w:rPr>
        <w:t xml:space="preserve"> the CD recording of the story </w:t>
      </w:r>
      <w:r w:rsidRPr="00270F3B">
        <w:rPr>
          <w:rFonts w:asciiTheme="minorHAnsi" w:hAnsiTheme="minorHAnsi"/>
          <w:szCs w:val="24"/>
        </w:rPr>
        <w:t xml:space="preserve">while touching the hardcover book. You may carefully touch the parts of the page that move. </w:t>
      </w:r>
    </w:p>
    <w:p w:rsidR="00F84984" w:rsidRDefault="00F84984" w:rsidP="00F8498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Using the worksheet provided, please put the events of the story in order. </w:t>
      </w:r>
    </w:p>
    <w:p w:rsidR="00F84984" w:rsidRDefault="00F84984" w:rsidP="00F8498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Use the hats provided to start acting out the story.</w:t>
      </w:r>
    </w:p>
    <w:p w:rsidR="00F84984" w:rsidRPr="00270F3B" w:rsidRDefault="00F84984" w:rsidP="00F8498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Use the video recorder on the computer set to camera mode to record your acting and retelling of the story.</w:t>
      </w:r>
    </w:p>
    <w:p w:rsidR="00F84984" w:rsidRDefault="00F84984" w:rsidP="00F84984">
      <w:pPr>
        <w:spacing w:after="120"/>
        <w:rPr>
          <w:rFonts w:asciiTheme="minorHAnsi" w:hAnsiTheme="minorHAnsi"/>
          <w:b/>
          <w:szCs w:val="24"/>
        </w:rPr>
      </w:pPr>
      <w:r w:rsidRPr="008C11C8">
        <w:rPr>
          <w:rFonts w:asciiTheme="minorHAnsi" w:hAnsiTheme="minorHAnsi"/>
          <w:b/>
          <w:szCs w:val="24"/>
        </w:rPr>
        <w:t>Resources: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ab/>
      </w:r>
    </w:p>
    <w:p w:rsidR="00F84984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CD of the story and CD player </w:t>
      </w:r>
    </w:p>
    <w:p w:rsidR="00F84984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Worksheet-Sequencing</w:t>
      </w:r>
    </w:p>
    <w:p w:rsidR="00F84984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Hats to show who actors are portraying</w:t>
      </w:r>
    </w:p>
    <w:p w:rsidR="00F84984" w:rsidRPr="008C11C8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Video recorder—Screencast-O-</w:t>
      </w:r>
      <w:proofErr w:type="spellStart"/>
      <w:r>
        <w:rPr>
          <w:rFonts w:asciiTheme="minorHAnsi" w:hAnsiTheme="minorHAnsi"/>
          <w:szCs w:val="24"/>
        </w:rPr>
        <w:t>Matic</w:t>
      </w:r>
      <w:proofErr w:type="spellEnd"/>
      <w:r>
        <w:rPr>
          <w:rFonts w:asciiTheme="minorHAnsi" w:hAnsiTheme="minorHAnsi"/>
          <w:szCs w:val="24"/>
        </w:rPr>
        <w:t xml:space="preserve"> set to Camera</w:t>
      </w:r>
    </w:p>
    <w:p w:rsidR="00F84984" w:rsidRDefault="00F84984" w:rsidP="00F84984">
      <w:pPr>
        <w:spacing w:after="120"/>
        <w:rPr>
          <w:rFonts w:asciiTheme="minorHAnsi" w:hAnsiTheme="minorHAnsi"/>
          <w:b/>
          <w:szCs w:val="24"/>
        </w:rPr>
      </w:pPr>
      <w:r w:rsidRPr="008C11C8">
        <w:rPr>
          <w:rFonts w:asciiTheme="minorHAnsi" w:hAnsiTheme="minorHAnsi"/>
          <w:b/>
          <w:szCs w:val="24"/>
        </w:rPr>
        <w:t>Assessment:</w:t>
      </w:r>
    </w:p>
    <w:p w:rsidR="00F84984" w:rsidRPr="00270F3B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You will make the movie showing the story (20 points) and the worksheet showing the order of events retelling the story (80 points).</w:t>
      </w:r>
    </w:p>
    <w:p w:rsidR="00F84984" w:rsidRPr="008C11C8" w:rsidRDefault="00F84984" w:rsidP="00F84984">
      <w:pPr>
        <w:jc w:val="center"/>
        <w:rPr>
          <w:rFonts w:asciiTheme="minorHAnsi" w:hAnsiTheme="minorHAnsi"/>
          <w:b/>
          <w:szCs w:val="24"/>
        </w:rPr>
      </w:pPr>
    </w:p>
    <w:p w:rsidR="00F84984" w:rsidRPr="008C11C8" w:rsidRDefault="00F84984" w:rsidP="00F84984">
      <w:pPr>
        <w:jc w:val="center"/>
        <w:rPr>
          <w:rFonts w:asciiTheme="minorHAnsi" w:hAnsiTheme="minorHAnsi"/>
          <w:b/>
          <w:szCs w:val="24"/>
        </w:rPr>
      </w:pPr>
    </w:p>
    <w:p w:rsidR="00F84984" w:rsidRPr="008C11C8" w:rsidRDefault="00F84984" w:rsidP="00F84984">
      <w:pPr>
        <w:jc w:val="center"/>
        <w:rPr>
          <w:rFonts w:asciiTheme="minorHAnsi" w:hAnsiTheme="minorHAnsi"/>
          <w:b/>
          <w:szCs w:val="24"/>
        </w:rPr>
      </w:pPr>
    </w:p>
    <w:p w:rsidR="00F84984" w:rsidRDefault="00F84984" w:rsidP="00F84984">
      <w:pPr>
        <w:jc w:val="center"/>
        <w:rPr>
          <w:rFonts w:asciiTheme="minorHAnsi" w:hAnsiTheme="minorHAnsi"/>
          <w:b/>
          <w:szCs w:val="24"/>
        </w:rPr>
      </w:pPr>
    </w:p>
    <w:p w:rsidR="00F84984" w:rsidRPr="008C11C8" w:rsidRDefault="00F84984" w:rsidP="00F84984">
      <w:pPr>
        <w:jc w:val="center"/>
        <w:rPr>
          <w:rFonts w:asciiTheme="minorHAnsi" w:hAnsiTheme="minorHAnsi"/>
          <w:b/>
          <w:szCs w:val="24"/>
        </w:rPr>
      </w:pPr>
      <w:r w:rsidRPr="008C11C8">
        <w:rPr>
          <w:rFonts w:asciiTheme="minorHAnsi" w:hAnsiTheme="minorHAnsi"/>
          <w:b/>
          <w:szCs w:val="24"/>
        </w:rPr>
        <w:lastRenderedPageBreak/>
        <w:t>Raft Card 3: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339"/>
        <w:gridCol w:w="1980"/>
        <w:gridCol w:w="2058"/>
        <w:gridCol w:w="1988"/>
      </w:tblGrid>
      <w:tr w:rsidR="00F84984" w:rsidRPr="008C11C8" w:rsidTr="006542B7">
        <w:tc>
          <w:tcPr>
            <w:tcW w:w="1008" w:type="dxa"/>
          </w:tcPr>
          <w:p w:rsidR="00F84984" w:rsidRPr="008C11C8" w:rsidRDefault="00F84984" w:rsidP="006542B7">
            <w:pPr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:rsidR="00F84984" w:rsidRPr="008C11C8" w:rsidRDefault="00F84984" w:rsidP="006542B7">
            <w:pPr>
              <w:jc w:val="center"/>
              <w:rPr>
                <w:rFonts w:asciiTheme="minorHAnsi" w:hAnsiTheme="minorHAnsi"/>
                <w:b/>
              </w:rPr>
            </w:pPr>
            <w:r w:rsidRPr="008C11C8">
              <w:rPr>
                <w:rFonts w:asciiTheme="minorHAnsi" w:hAnsiTheme="minorHAnsi"/>
                <w:b/>
              </w:rPr>
              <w:t>ROLE (student)</w:t>
            </w:r>
          </w:p>
        </w:tc>
        <w:tc>
          <w:tcPr>
            <w:tcW w:w="2030" w:type="dxa"/>
          </w:tcPr>
          <w:p w:rsidR="00F84984" w:rsidRPr="008C11C8" w:rsidRDefault="00F84984" w:rsidP="006542B7">
            <w:pPr>
              <w:jc w:val="center"/>
              <w:rPr>
                <w:rFonts w:asciiTheme="minorHAnsi" w:hAnsiTheme="minorHAnsi"/>
                <w:b/>
              </w:rPr>
            </w:pPr>
            <w:r w:rsidRPr="008C11C8">
              <w:rPr>
                <w:rFonts w:asciiTheme="minorHAnsi" w:hAnsiTheme="minorHAnsi"/>
                <w:b/>
              </w:rPr>
              <w:t>AUDIENCE</w:t>
            </w:r>
          </w:p>
        </w:tc>
        <w:tc>
          <w:tcPr>
            <w:tcW w:w="2099" w:type="dxa"/>
          </w:tcPr>
          <w:p w:rsidR="00F84984" w:rsidRPr="008C11C8" w:rsidRDefault="00F84984" w:rsidP="006542B7">
            <w:pPr>
              <w:jc w:val="center"/>
              <w:rPr>
                <w:rFonts w:asciiTheme="minorHAnsi" w:hAnsiTheme="minorHAnsi"/>
                <w:b/>
              </w:rPr>
            </w:pPr>
            <w:r w:rsidRPr="008C11C8">
              <w:rPr>
                <w:rFonts w:asciiTheme="minorHAnsi" w:hAnsiTheme="minorHAnsi"/>
                <w:b/>
              </w:rPr>
              <w:t>FORMAT</w:t>
            </w:r>
          </w:p>
        </w:tc>
        <w:tc>
          <w:tcPr>
            <w:tcW w:w="2040" w:type="dxa"/>
          </w:tcPr>
          <w:p w:rsidR="00F84984" w:rsidRPr="008C11C8" w:rsidRDefault="00F84984" w:rsidP="006542B7">
            <w:pPr>
              <w:jc w:val="center"/>
              <w:rPr>
                <w:rFonts w:asciiTheme="minorHAnsi" w:hAnsiTheme="minorHAnsi"/>
                <w:b/>
              </w:rPr>
            </w:pPr>
            <w:r w:rsidRPr="008C11C8">
              <w:rPr>
                <w:rFonts w:asciiTheme="minorHAnsi" w:hAnsiTheme="minorHAnsi"/>
                <w:b/>
              </w:rPr>
              <w:t>TOPIC</w:t>
            </w:r>
          </w:p>
        </w:tc>
      </w:tr>
      <w:tr w:rsidR="00F84984" w:rsidRPr="008C11C8" w:rsidTr="006542B7">
        <w:tc>
          <w:tcPr>
            <w:tcW w:w="1008" w:type="dxa"/>
          </w:tcPr>
          <w:p w:rsidR="00F84984" w:rsidRPr="008C11C8" w:rsidRDefault="00F84984" w:rsidP="006542B7">
            <w:pPr>
              <w:rPr>
                <w:rFonts w:asciiTheme="minorHAnsi" w:hAnsiTheme="minorHAnsi"/>
                <w:b/>
              </w:rPr>
            </w:pPr>
            <w:r w:rsidRPr="008C11C8">
              <w:rPr>
                <w:rFonts w:asciiTheme="minorHAnsi" w:hAnsiTheme="minorHAnsi"/>
                <w:b/>
              </w:rPr>
              <w:t>Row 3</w:t>
            </w:r>
          </w:p>
        </w:tc>
        <w:tc>
          <w:tcPr>
            <w:tcW w:w="2399" w:type="dxa"/>
          </w:tcPr>
          <w:p w:rsidR="00F84984" w:rsidRPr="008C11C8" w:rsidRDefault="00F84984" w:rsidP="006542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teacher making a presentation of the story</w:t>
            </w:r>
          </w:p>
        </w:tc>
        <w:tc>
          <w:tcPr>
            <w:tcW w:w="2030" w:type="dxa"/>
          </w:tcPr>
          <w:p w:rsidR="00F84984" w:rsidRPr="008C11C8" w:rsidRDefault="00F84984" w:rsidP="006542B7">
            <w:pPr>
              <w:rPr>
                <w:rFonts w:asciiTheme="minorHAnsi" w:hAnsiTheme="minorHAnsi"/>
              </w:rPr>
            </w:pPr>
            <w:r w:rsidRPr="000E5D66">
              <w:rPr>
                <w:rFonts w:asciiTheme="minorHAnsi" w:hAnsiTheme="minorHAnsi"/>
              </w:rPr>
              <w:t xml:space="preserve">Children who want to </w:t>
            </w:r>
            <w:r>
              <w:rPr>
                <w:rFonts w:asciiTheme="minorHAnsi" w:hAnsiTheme="minorHAnsi"/>
              </w:rPr>
              <w:t>watch a movie showing the story</w:t>
            </w:r>
          </w:p>
        </w:tc>
        <w:tc>
          <w:tcPr>
            <w:tcW w:w="2099" w:type="dxa"/>
          </w:tcPr>
          <w:p w:rsidR="00F84984" w:rsidRPr="008C11C8" w:rsidRDefault="00F84984" w:rsidP="006542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video recording of a PowerPoint presentation</w:t>
            </w:r>
          </w:p>
        </w:tc>
        <w:tc>
          <w:tcPr>
            <w:tcW w:w="2040" w:type="dxa"/>
          </w:tcPr>
          <w:p w:rsidR="00F84984" w:rsidRPr="00B20DA2" w:rsidRDefault="00F84984" w:rsidP="006542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The Very Hungry Caterpillar</w:t>
            </w:r>
            <w:r>
              <w:rPr>
                <w:rFonts w:asciiTheme="minorHAnsi" w:hAnsiTheme="minorHAnsi"/>
              </w:rPr>
              <w:t xml:space="preserve"> by Eric Carle</w:t>
            </w:r>
          </w:p>
        </w:tc>
      </w:tr>
    </w:tbl>
    <w:p w:rsidR="00F84984" w:rsidRPr="008C11C8" w:rsidRDefault="00F84984" w:rsidP="00F84984">
      <w:pPr>
        <w:spacing w:after="120"/>
        <w:rPr>
          <w:rFonts w:asciiTheme="minorHAnsi" w:hAnsiTheme="minorHAnsi"/>
          <w:b/>
          <w:szCs w:val="24"/>
        </w:rPr>
      </w:pPr>
    </w:p>
    <w:p w:rsidR="00F84984" w:rsidRDefault="00F84984" w:rsidP="00F84984">
      <w:pPr>
        <w:spacing w:after="120"/>
        <w:rPr>
          <w:rFonts w:asciiTheme="minorHAnsi" w:hAnsiTheme="minorHAnsi"/>
          <w:szCs w:val="24"/>
        </w:rPr>
      </w:pPr>
      <w:r w:rsidRPr="008C11C8">
        <w:rPr>
          <w:rFonts w:asciiTheme="minorHAnsi" w:hAnsiTheme="minorHAnsi"/>
          <w:b/>
          <w:szCs w:val="24"/>
        </w:rPr>
        <w:t xml:space="preserve">Objective: </w:t>
      </w:r>
      <w:r w:rsidRPr="0011220A">
        <w:rPr>
          <w:rFonts w:asciiTheme="minorHAnsi" w:hAnsiTheme="minorHAnsi"/>
          <w:szCs w:val="24"/>
        </w:rPr>
        <w:t>(CCSS RL</w:t>
      </w:r>
      <w:r>
        <w:rPr>
          <w:rFonts w:asciiTheme="minorHAnsi" w:hAnsiTheme="minorHAnsi"/>
          <w:szCs w:val="24"/>
        </w:rPr>
        <w:t xml:space="preserve"> 1.2, RL 1.7, W 1.3)</w:t>
      </w:r>
    </w:p>
    <w:p w:rsidR="00F84984" w:rsidRPr="00270F3B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You will watch a video of a story and retell the story with pictures and your voice.</w:t>
      </w:r>
    </w:p>
    <w:p w:rsidR="00F84984" w:rsidRDefault="00F84984" w:rsidP="00F84984">
      <w:pPr>
        <w:rPr>
          <w:rFonts w:asciiTheme="minorHAnsi" w:hAnsiTheme="minorHAnsi"/>
          <w:b/>
          <w:szCs w:val="24"/>
        </w:rPr>
      </w:pPr>
      <w:r w:rsidRPr="008C11C8">
        <w:rPr>
          <w:rFonts w:asciiTheme="minorHAnsi" w:hAnsiTheme="minorHAnsi"/>
          <w:b/>
          <w:szCs w:val="24"/>
        </w:rPr>
        <w:t>Student Role:</w:t>
      </w:r>
    </w:p>
    <w:p w:rsidR="00F84984" w:rsidRPr="00915679" w:rsidRDefault="00F84984" w:rsidP="00F84984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</w:rPr>
        <w:t>A teacher making a presentation of the story</w:t>
      </w:r>
    </w:p>
    <w:p w:rsidR="00F84984" w:rsidRDefault="00F84984" w:rsidP="00F84984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Audience:</w:t>
      </w:r>
    </w:p>
    <w:p w:rsidR="00F84984" w:rsidRPr="00B20DA2" w:rsidRDefault="00F84984" w:rsidP="00F84984">
      <w:pPr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>Children who want to watch a movie showing the story</w:t>
      </w:r>
    </w:p>
    <w:p w:rsidR="00F84984" w:rsidRDefault="00F84984" w:rsidP="00F84984">
      <w:pPr>
        <w:spacing w:after="1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Format: </w:t>
      </w:r>
    </w:p>
    <w:p w:rsidR="00F84984" w:rsidRPr="000E5D66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A video recording of a PowerPoint presentation</w:t>
      </w:r>
    </w:p>
    <w:p w:rsidR="00F84984" w:rsidRPr="00B20DA2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Topic: </w:t>
      </w:r>
      <w:r>
        <w:rPr>
          <w:rFonts w:asciiTheme="minorHAnsi" w:hAnsiTheme="minorHAnsi"/>
          <w:b/>
          <w:szCs w:val="24"/>
        </w:rPr>
        <w:br/>
      </w:r>
      <w:r>
        <w:rPr>
          <w:rFonts w:asciiTheme="minorHAnsi" w:hAnsiTheme="minorHAnsi"/>
          <w:u w:val="single"/>
        </w:rPr>
        <w:t>The Very Hungry Caterpillar</w:t>
      </w:r>
      <w:r>
        <w:rPr>
          <w:rFonts w:asciiTheme="minorHAnsi" w:hAnsiTheme="minorHAnsi"/>
        </w:rPr>
        <w:t xml:space="preserve"> by Eric Carle</w:t>
      </w:r>
    </w:p>
    <w:p w:rsidR="00F84984" w:rsidRPr="008C11C8" w:rsidRDefault="00F84984" w:rsidP="00F8498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B8A9362" wp14:editId="6E4505B8">
                <wp:simplePos x="0" y="0"/>
                <wp:positionH relativeFrom="column">
                  <wp:posOffset>-62865</wp:posOffset>
                </wp:positionH>
                <wp:positionV relativeFrom="paragraph">
                  <wp:posOffset>165099</wp:posOffset>
                </wp:positionV>
                <wp:extent cx="57150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4C4E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3pt" to="445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R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"/>
            </w:pict>
          </mc:Fallback>
        </mc:AlternateContent>
      </w:r>
    </w:p>
    <w:p w:rsidR="00F84984" w:rsidRDefault="00F84984" w:rsidP="00F84984">
      <w:pPr>
        <w:rPr>
          <w:rFonts w:asciiTheme="minorHAnsi" w:hAnsiTheme="minorHAnsi"/>
          <w:b/>
          <w:szCs w:val="24"/>
        </w:rPr>
      </w:pPr>
    </w:p>
    <w:p w:rsidR="00F84984" w:rsidRDefault="00F84984" w:rsidP="00F84984">
      <w:pPr>
        <w:rPr>
          <w:rFonts w:asciiTheme="minorHAnsi" w:hAnsiTheme="minorHAnsi"/>
          <w:b/>
          <w:szCs w:val="24"/>
        </w:rPr>
      </w:pPr>
      <w:r w:rsidRPr="008C11C8">
        <w:rPr>
          <w:rFonts w:asciiTheme="minorHAnsi" w:hAnsiTheme="minorHAnsi"/>
          <w:b/>
          <w:szCs w:val="24"/>
        </w:rPr>
        <w:t>Directions:</w:t>
      </w:r>
    </w:p>
    <w:p w:rsidR="00F84984" w:rsidRDefault="00F84984" w:rsidP="00F84984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Watch the video of the story. </w:t>
      </w:r>
      <w:hyperlink r:id="rId7" w:history="1">
        <w:r w:rsidRPr="00B547D6">
          <w:rPr>
            <w:rStyle w:val="Hyperlink"/>
            <w:rFonts w:asciiTheme="minorHAnsi" w:hAnsiTheme="minorHAnsi"/>
            <w:szCs w:val="24"/>
          </w:rPr>
          <w:t>https://www.youtube.com/watch?v=vkYmvxP0AJI</w:t>
        </w:r>
      </w:hyperlink>
      <w:r>
        <w:rPr>
          <w:rFonts w:asciiTheme="minorHAnsi" w:hAnsiTheme="minorHAnsi"/>
          <w:szCs w:val="24"/>
        </w:rPr>
        <w:t xml:space="preserve"> </w:t>
      </w:r>
    </w:p>
    <w:p w:rsidR="00F84984" w:rsidRDefault="00F84984" w:rsidP="00F84984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Using the pictures provided, please glue them on construction paper in the order they occurred in the story.</w:t>
      </w:r>
    </w:p>
    <w:p w:rsidR="00F84984" w:rsidRDefault="00F84984" w:rsidP="00F84984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Use the computer and PowerPoint that has been started with pictures. Drag the slides to put them in order.</w:t>
      </w:r>
    </w:p>
    <w:p w:rsidR="00F84984" w:rsidRDefault="00F84984" w:rsidP="00F84984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Practice retelling the story using your words.</w:t>
      </w:r>
    </w:p>
    <w:p w:rsidR="00F84984" w:rsidRPr="000E5D66" w:rsidRDefault="00F84984" w:rsidP="00F84984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Using the PowerPoint presentation and Screencast-O-</w:t>
      </w:r>
      <w:proofErr w:type="spellStart"/>
      <w:r>
        <w:rPr>
          <w:rFonts w:asciiTheme="minorHAnsi" w:hAnsiTheme="minorHAnsi"/>
          <w:szCs w:val="24"/>
        </w:rPr>
        <w:t>Matic</w:t>
      </w:r>
      <w:proofErr w:type="spellEnd"/>
      <w:r>
        <w:rPr>
          <w:rFonts w:asciiTheme="minorHAnsi" w:hAnsiTheme="minorHAnsi"/>
          <w:szCs w:val="24"/>
        </w:rPr>
        <w:t xml:space="preserve"> set to computer screen, record your retelling of the story.</w:t>
      </w:r>
    </w:p>
    <w:p w:rsidR="00F84984" w:rsidRDefault="00F84984" w:rsidP="00F84984">
      <w:pPr>
        <w:spacing w:after="120"/>
        <w:rPr>
          <w:rFonts w:asciiTheme="minorHAnsi" w:hAnsiTheme="minorHAnsi"/>
          <w:b/>
          <w:szCs w:val="24"/>
        </w:rPr>
      </w:pPr>
      <w:r w:rsidRPr="008C11C8">
        <w:rPr>
          <w:rFonts w:asciiTheme="minorHAnsi" w:hAnsiTheme="minorHAnsi"/>
          <w:b/>
          <w:szCs w:val="24"/>
        </w:rPr>
        <w:t>Resources:</w:t>
      </w:r>
      <w:r>
        <w:rPr>
          <w:rFonts w:asciiTheme="minorHAnsi" w:hAnsiTheme="minorHAnsi"/>
          <w:b/>
          <w:szCs w:val="24"/>
        </w:rPr>
        <w:tab/>
      </w:r>
    </w:p>
    <w:p w:rsidR="00F84984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Computer with internet access</w:t>
      </w:r>
    </w:p>
    <w:p w:rsidR="00F84984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Very Hungry Caterpillar Video-- </w:t>
      </w:r>
      <w:hyperlink r:id="rId8" w:history="1">
        <w:r w:rsidRPr="00B547D6">
          <w:rPr>
            <w:rStyle w:val="Hyperlink"/>
            <w:rFonts w:asciiTheme="minorHAnsi" w:hAnsiTheme="minorHAnsi"/>
            <w:szCs w:val="24"/>
          </w:rPr>
          <w:t>https://www.youtube.com/watch?v=vkYmvxP0AJI</w:t>
        </w:r>
      </w:hyperlink>
      <w:r>
        <w:rPr>
          <w:rFonts w:asciiTheme="minorHAnsi" w:hAnsiTheme="minorHAnsi"/>
          <w:szCs w:val="24"/>
        </w:rPr>
        <w:t xml:space="preserve"> </w:t>
      </w:r>
    </w:p>
    <w:p w:rsidR="00F84984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Worksheet-sequencing</w:t>
      </w:r>
    </w:p>
    <w:p w:rsidR="00F84984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PowerPoint showing some pictures not in order for you to fix and set to presentation when finished before recording</w:t>
      </w:r>
    </w:p>
    <w:p w:rsidR="00F84984" w:rsidRPr="008C11C8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Screencast-O-</w:t>
      </w:r>
      <w:proofErr w:type="spellStart"/>
      <w:r>
        <w:rPr>
          <w:rFonts w:asciiTheme="minorHAnsi" w:hAnsiTheme="minorHAnsi"/>
          <w:szCs w:val="24"/>
        </w:rPr>
        <w:t>Matic</w:t>
      </w:r>
      <w:proofErr w:type="spellEnd"/>
      <w:r>
        <w:rPr>
          <w:rFonts w:asciiTheme="minorHAnsi" w:hAnsiTheme="minorHAnsi"/>
          <w:szCs w:val="24"/>
        </w:rPr>
        <w:t xml:space="preserve"> set to record the computer screen</w:t>
      </w:r>
    </w:p>
    <w:p w:rsidR="00F84984" w:rsidRDefault="00F84984" w:rsidP="00F84984">
      <w:pPr>
        <w:spacing w:after="120"/>
        <w:rPr>
          <w:rFonts w:asciiTheme="minorHAnsi" w:hAnsiTheme="minorHAnsi"/>
          <w:b/>
          <w:szCs w:val="24"/>
        </w:rPr>
      </w:pPr>
      <w:r w:rsidRPr="008C11C8">
        <w:rPr>
          <w:rFonts w:asciiTheme="minorHAnsi" w:hAnsiTheme="minorHAnsi"/>
          <w:b/>
          <w:szCs w:val="24"/>
        </w:rPr>
        <w:t>Assessment:</w:t>
      </w:r>
      <w:r>
        <w:rPr>
          <w:rFonts w:asciiTheme="minorHAnsi" w:hAnsiTheme="minorHAnsi"/>
          <w:b/>
          <w:szCs w:val="24"/>
        </w:rPr>
        <w:t xml:space="preserve"> </w:t>
      </w:r>
    </w:p>
    <w:p w:rsidR="00F84984" w:rsidRPr="000E5D66" w:rsidRDefault="00F84984" w:rsidP="00F84984">
      <w:p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You will record a retelling of the story with pictures (20 points) after using a worksheet to put the events of the story in order (80 points).</w:t>
      </w:r>
    </w:p>
    <w:p w:rsidR="005C3DF1" w:rsidRPr="00F84984" w:rsidRDefault="005C3DF1" w:rsidP="00F84984"/>
    <w:sectPr w:rsidR="005C3DF1" w:rsidRPr="00F8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4DB7"/>
    <w:multiLevelType w:val="hybridMultilevel"/>
    <w:tmpl w:val="603A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0A1E"/>
    <w:multiLevelType w:val="hybridMultilevel"/>
    <w:tmpl w:val="81565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E5635"/>
    <w:multiLevelType w:val="hybridMultilevel"/>
    <w:tmpl w:val="57248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54"/>
    <w:rsid w:val="00444C54"/>
    <w:rsid w:val="005C3DF1"/>
    <w:rsid w:val="007F6877"/>
    <w:rsid w:val="00D206A9"/>
    <w:rsid w:val="00F8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55BFE-06EC-48F8-829F-7E455AE2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54"/>
    <w:pPr>
      <w:spacing w:after="200" w:line="48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C54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4C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YmvxP0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kYmvxP0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NUmY-g2O8" TargetMode="External"/><Relationship Id="rId5" Type="http://schemas.openxmlformats.org/officeDocument/2006/relationships/hyperlink" Target="https://www.youtube.com/watch?v=idNUmY-g2O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Blakley</dc:creator>
  <cp:keywords/>
  <dc:description/>
  <cp:lastModifiedBy>Linda Blakley</cp:lastModifiedBy>
  <cp:revision>2</cp:revision>
  <dcterms:created xsi:type="dcterms:W3CDTF">2015-06-08T05:32:00Z</dcterms:created>
  <dcterms:modified xsi:type="dcterms:W3CDTF">2015-06-08T05:32:00Z</dcterms:modified>
</cp:coreProperties>
</file>